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BD" w:rsidRPr="005B7A9F" w:rsidRDefault="00D247BD" w:rsidP="00F45FFC">
      <w:pPr>
        <w:rPr>
          <w:b/>
        </w:rPr>
      </w:pPr>
      <w:r w:rsidRPr="005B7A9F">
        <w:rPr>
          <w:b/>
        </w:rPr>
        <w:t>Premii obtinute prin programul CNCS/UEFISCDI – Premierea rezultatelor cercetarii (PRECISI) pentru lucrari ISI publicate in perioada 2012-2015</w:t>
      </w:r>
    </w:p>
    <w:p w:rsidR="00D247BD" w:rsidRDefault="00D247BD" w:rsidP="005D75E5">
      <w:pPr>
        <w:pStyle w:val="frfield"/>
      </w:pPr>
      <w:r w:rsidRPr="00D72150">
        <w:t xml:space="preserve">1. </w:t>
      </w:r>
      <w:r>
        <w:t xml:space="preserve">Curiac, Daniel-Ioan, </w:t>
      </w:r>
      <w:r>
        <w:rPr>
          <w:rStyle w:val="hithilite"/>
        </w:rPr>
        <w:t>Volosencu</w:t>
      </w:r>
      <w:r>
        <w:t xml:space="preserve">, Constantin, </w:t>
      </w:r>
      <w:r w:rsidRPr="006E1C86">
        <w:t>Ensemble based sensing anomaly detect</w:t>
      </w:r>
      <w:r>
        <w:t xml:space="preserve">ion in wireless sensor networks, EXPERT SYSTEMS WITH APPLICATIONS , </w:t>
      </w:r>
      <w:r>
        <w:rPr>
          <w:rStyle w:val="frlabel"/>
        </w:rPr>
        <w:t>Volume:</w:t>
      </w:r>
      <w:r>
        <w:t xml:space="preserve"> 39 , </w:t>
      </w:r>
      <w:r>
        <w:rPr>
          <w:rStyle w:val="frlabel"/>
        </w:rPr>
        <w:t>Issue:</w:t>
      </w:r>
      <w:r>
        <w:t xml:space="preserve"> 10 , </w:t>
      </w:r>
      <w:r>
        <w:rPr>
          <w:rStyle w:val="frlabel"/>
        </w:rPr>
        <w:t>Pages:</w:t>
      </w:r>
      <w:r>
        <w:t xml:space="preserve"> 9087-9096, </w:t>
      </w:r>
      <w:r>
        <w:rPr>
          <w:rStyle w:val="frlabel"/>
        </w:rPr>
        <w:t>DOI:</w:t>
      </w:r>
      <w:r>
        <w:t xml:space="preserve"> 10.1016/j.eswa.2012.02.036, </w:t>
      </w:r>
      <w:r>
        <w:rPr>
          <w:rStyle w:val="frlabel"/>
        </w:rPr>
        <w:t>Published:</w:t>
      </w:r>
      <w:r>
        <w:t xml:space="preserve"> </w:t>
      </w:r>
      <w:r>
        <w:rPr>
          <w:rStyle w:val="hithilite"/>
        </w:rPr>
        <w:t>AUG 2012</w:t>
      </w:r>
      <w:r>
        <w:t xml:space="preserve"> </w:t>
      </w:r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  <w:r w:rsidRPr="00D72150">
        <w:rPr>
          <w:sz w:val="24"/>
          <w:szCs w:val="24"/>
        </w:rPr>
        <w:t>Revista Expert System With Applications (zona galbena 2012)</w:t>
      </w:r>
    </w:p>
    <w:p w:rsidR="00D247BD" w:rsidRDefault="00D247BD" w:rsidP="00DE38F0">
      <w:pPr>
        <w:spacing w:after="0" w:line="240" w:lineRule="auto"/>
      </w:pPr>
      <w:hyperlink r:id="rId4" w:tgtFrame="_blank" w:history="1">
        <w:r w:rsidRPr="00D72150">
          <w:rPr>
            <w:color w:val="0000FF"/>
            <w:sz w:val="24"/>
            <w:szCs w:val="24"/>
            <w:u w:val="single"/>
          </w:rPr>
          <w:t>http://old.uefiscdi.ro/userfiles/file/PREMIERE_ARTICOLE/articole%202012/Copy%20of%20Sc_Soc%20Scs_AIS_2012ultima.pdf</w:t>
        </w:r>
      </w:hyperlink>
    </w:p>
    <w:p w:rsidR="00D247BD" w:rsidRDefault="00D247BD" w:rsidP="002415C8">
      <w:pPr>
        <w:spacing w:after="0" w:line="240" w:lineRule="auto"/>
      </w:pPr>
      <w:hyperlink r:id="rId5" w:history="1">
        <w:r w:rsidRPr="00133AF6">
          <w:rPr>
            <w:rStyle w:val="Hyperlink"/>
            <w:sz w:val="24"/>
            <w:szCs w:val="24"/>
          </w:rPr>
          <w:t>http://old.uefiscdi.ro/userfiles/file/comunicare/Newsletter/2013/Informare_29_10_2013.htm</w:t>
        </w:r>
      </w:hyperlink>
    </w:p>
    <w:p w:rsidR="00D247BD" w:rsidRDefault="00D247BD" w:rsidP="002415C8">
      <w:pPr>
        <w:spacing w:after="0" w:line="240" w:lineRule="auto"/>
      </w:pPr>
    </w:p>
    <w:p w:rsidR="00D247BD" w:rsidRDefault="00D247BD" w:rsidP="002415C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Cod inregistrare premiere: </w:t>
      </w:r>
      <w:r w:rsidRPr="0082775C">
        <w:rPr>
          <w:sz w:val="24"/>
          <w:szCs w:val="24"/>
        </w:rPr>
        <w:t>PN-II-RU-PRECISI-2013-7-2219</w:t>
      </w:r>
    </w:p>
    <w:p w:rsidR="00D247BD" w:rsidRDefault="00D247BD" w:rsidP="005D75E5">
      <w:pPr>
        <w:pStyle w:val="frfield"/>
      </w:pPr>
      <w:r w:rsidRPr="00D72150">
        <w:t xml:space="preserve">2. </w:t>
      </w:r>
      <w:r>
        <w:rPr>
          <w:rStyle w:val="hithilite"/>
        </w:rPr>
        <w:t>Volosencu</w:t>
      </w:r>
      <w:r>
        <w:t xml:space="preserve">, Constantin, Curiac, Daniel-Ioan, </w:t>
      </w:r>
      <w:r w:rsidRPr="005D75E5">
        <w:t>Efficiency improvement in multi-sensor wireless network based estimation algorithms for distributed parameter systems with application at the heat transfer</w:t>
      </w:r>
      <w:r>
        <w:rPr>
          <w:b/>
        </w:rPr>
        <w:t xml:space="preserve">, </w:t>
      </w:r>
      <w:r>
        <w:t xml:space="preserve">EURASIP JOURNAL ON ADVANCES IN SIGNAL PROCESSING, </w:t>
      </w:r>
      <w:r>
        <w:rPr>
          <w:rStyle w:val="frlabel"/>
        </w:rPr>
        <w:t>Article Number:</w:t>
      </w:r>
      <w:r>
        <w:t xml:space="preserve"> 4, </w:t>
      </w:r>
      <w:r>
        <w:rPr>
          <w:rStyle w:val="frlabel"/>
        </w:rPr>
        <w:t>DOI:</w:t>
      </w:r>
      <w:r>
        <w:t xml:space="preserve"> 10.1186/1687-6180-2013-4, </w:t>
      </w:r>
      <w:r>
        <w:rPr>
          <w:rStyle w:val="frlabel"/>
        </w:rPr>
        <w:t>Published:</w:t>
      </w:r>
      <w:r>
        <w:t xml:space="preserve"> </w:t>
      </w:r>
      <w:r>
        <w:rPr>
          <w:rStyle w:val="hithilite"/>
        </w:rPr>
        <w:t>2013</w:t>
      </w:r>
      <w:r>
        <w:t xml:space="preserve"> </w:t>
      </w:r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  <w:r w:rsidRPr="00D72150">
        <w:rPr>
          <w:sz w:val="24"/>
          <w:szCs w:val="24"/>
        </w:rPr>
        <w:t>EURASIP (zona galbena 2013)</w:t>
      </w:r>
    </w:p>
    <w:p w:rsidR="00D247BD" w:rsidRDefault="00D247BD" w:rsidP="00DE38F0">
      <w:pPr>
        <w:spacing w:after="0" w:line="240" w:lineRule="auto"/>
        <w:rPr>
          <w:sz w:val="24"/>
          <w:szCs w:val="24"/>
        </w:rPr>
      </w:pPr>
      <w:hyperlink r:id="rId6" w:tgtFrame="_blank" w:history="1">
        <w:r w:rsidRPr="00D72150">
          <w:rPr>
            <w:color w:val="0000FF"/>
            <w:sz w:val="24"/>
            <w:szCs w:val="24"/>
            <w:u w:val="single"/>
          </w:rPr>
          <w:t>http://old.uefiscdi.ro/userfiles/file/PREMIERE_ARTICOLE/ARTICOLE%202013/AIS_2013.pdf</w:t>
        </w:r>
      </w:hyperlink>
    </w:p>
    <w:p w:rsidR="00D247BD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Default="00D247BD" w:rsidP="00DE38F0">
      <w:pPr>
        <w:spacing w:after="0" w:line="240" w:lineRule="auto"/>
        <w:rPr>
          <w:sz w:val="24"/>
          <w:szCs w:val="24"/>
        </w:rPr>
      </w:pPr>
      <w:hyperlink r:id="rId7" w:history="1">
        <w:r w:rsidRPr="00133AF6">
          <w:rPr>
            <w:rStyle w:val="Hyperlink"/>
            <w:sz w:val="24"/>
            <w:szCs w:val="24"/>
          </w:rPr>
          <w:t>http://old.uefiscdi.ro/userfiles/file/comunicare/Newsletter/2013/Informare_29_10_2013.htm</w:t>
        </w:r>
      </w:hyperlink>
    </w:p>
    <w:p w:rsidR="00D247BD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Pr="002415C8" w:rsidRDefault="00D247BD" w:rsidP="00DE38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Cod inregistrare premiere: </w:t>
      </w:r>
      <w:r w:rsidRPr="0082775C">
        <w:rPr>
          <w:sz w:val="24"/>
          <w:szCs w:val="24"/>
        </w:rPr>
        <w:t>PN-II-RU-PRECISI-2013-7-2262</w:t>
      </w:r>
    </w:p>
    <w:p w:rsidR="00D247BD" w:rsidRDefault="00D247BD" w:rsidP="005D75E5">
      <w:pPr>
        <w:pStyle w:val="frfield"/>
      </w:pPr>
      <w:r w:rsidRPr="00D72150">
        <w:t xml:space="preserve">3. </w:t>
      </w:r>
      <w:r>
        <w:t xml:space="preserve">Curiac, Daniel-Ioan, </w:t>
      </w:r>
      <w:r>
        <w:rPr>
          <w:rStyle w:val="hithilite"/>
        </w:rPr>
        <w:t>Volosencu</w:t>
      </w:r>
      <w:r>
        <w:t xml:space="preserve"> Constantin</w:t>
      </w:r>
      <w:r>
        <w:rPr>
          <w:bCs/>
          <w:vertAlign w:val="superscript"/>
        </w:rPr>
        <w:t xml:space="preserve">, </w:t>
      </w:r>
      <w:r w:rsidRPr="006E1C86">
        <w:t>A 2D chaotic path planning for mobile robots accomplishing boundary surveillance mis</w:t>
      </w:r>
      <w:r>
        <w:t xml:space="preserve">sions in adversarial conditions, COMMUNICATIONS IN NONLINEAR SCIENCE AND NUMERICAL SIMULATION , </w:t>
      </w:r>
      <w:r>
        <w:rPr>
          <w:rStyle w:val="frlabel"/>
        </w:rPr>
        <w:t>Volume:</w:t>
      </w:r>
      <w:r>
        <w:t xml:space="preserve"> 19 , </w:t>
      </w:r>
      <w:r>
        <w:rPr>
          <w:rStyle w:val="frlabel"/>
        </w:rPr>
        <w:t>Issue:</w:t>
      </w:r>
      <w:r>
        <w:t xml:space="preserve"> 10 , </w:t>
      </w:r>
      <w:r>
        <w:rPr>
          <w:rStyle w:val="frlabel"/>
        </w:rPr>
        <w:t>Pages:</w:t>
      </w:r>
      <w:r>
        <w:t xml:space="preserve"> 3617-3627 </w:t>
      </w:r>
    </w:p>
    <w:p w:rsidR="00D247BD" w:rsidRDefault="00D247BD" w:rsidP="00DE38F0">
      <w:pPr>
        <w:spacing w:after="0" w:line="240" w:lineRule="auto"/>
        <w:rPr>
          <w:sz w:val="24"/>
          <w:szCs w:val="24"/>
        </w:rPr>
      </w:pPr>
      <w:r w:rsidRPr="00D72150">
        <w:rPr>
          <w:sz w:val="24"/>
          <w:szCs w:val="24"/>
        </w:rPr>
        <w:t>Communication in nonlinear (zona rosie 2014)</w:t>
      </w:r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Default="00D247BD" w:rsidP="00DE38F0">
      <w:pPr>
        <w:spacing w:after="0" w:line="240" w:lineRule="auto"/>
      </w:pPr>
      <w:hyperlink r:id="rId8" w:tgtFrame="_blank" w:history="1">
        <w:r w:rsidRPr="00D72150">
          <w:rPr>
            <w:color w:val="0000FF"/>
            <w:sz w:val="24"/>
            <w:szCs w:val="24"/>
            <w:u w:val="single"/>
          </w:rPr>
          <w:t>http://old.uefiscdi.ro/userfiles/file/PREMIERE_ARTICOLE/ARTICOLE%202014/Clasament_IF_2014.pdf</w:t>
        </w:r>
      </w:hyperlink>
    </w:p>
    <w:p w:rsidR="00D247BD" w:rsidRDefault="00D247BD" w:rsidP="00DE38F0">
      <w:pPr>
        <w:spacing w:after="0" w:line="240" w:lineRule="auto"/>
      </w:pPr>
    </w:p>
    <w:p w:rsidR="00D247BD" w:rsidRDefault="00D247BD" w:rsidP="00DE38F0">
      <w:pPr>
        <w:spacing w:after="0" w:line="240" w:lineRule="auto"/>
        <w:rPr>
          <w:sz w:val="24"/>
          <w:szCs w:val="24"/>
        </w:rPr>
      </w:pPr>
      <w:hyperlink r:id="rId9" w:history="1">
        <w:r w:rsidRPr="00133AF6">
          <w:rPr>
            <w:rStyle w:val="Hyperlink"/>
            <w:sz w:val="24"/>
            <w:szCs w:val="24"/>
          </w:rPr>
          <w:t>http://old.uefiscdi.ro/userfiles/file/comunicare/Newsletter/2014/Informare%2019_11_2014-1.htm</w:t>
        </w:r>
      </w:hyperlink>
    </w:p>
    <w:p w:rsidR="00D247BD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Default="00D247BD" w:rsidP="00DE38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Cod inregistrare premiere: </w:t>
      </w:r>
      <w:r w:rsidRPr="0082775C">
        <w:rPr>
          <w:sz w:val="24"/>
          <w:szCs w:val="24"/>
        </w:rPr>
        <w:t>PN-II-RU-PRECISI-2014-8-5737</w:t>
      </w:r>
    </w:p>
    <w:p w:rsidR="00D247BD" w:rsidRPr="00DF0546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Default="00D247BD" w:rsidP="005D75E5">
      <w:r w:rsidRPr="00D72150">
        <w:rPr>
          <w:sz w:val="24"/>
          <w:szCs w:val="24"/>
        </w:rPr>
        <w:t xml:space="preserve">4. </w:t>
      </w:r>
      <w:r>
        <w:t xml:space="preserve">Curiac, Daniel-Ioan, </w:t>
      </w:r>
      <w:r>
        <w:rPr>
          <w:rStyle w:val="hithilite"/>
        </w:rPr>
        <w:t>Volosencu</w:t>
      </w:r>
      <w:r>
        <w:t xml:space="preserve"> Constantin, </w:t>
      </w:r>
      <w:r w:rsidRPr="005D75E5">
        <w:t>Imparting protean behavior to mobile robots accomplishing patrolling tasks in the presence of adversaries,</w:t>
      </w:r>
      <w:r>
        <w:rPr>
          <w:b/>
        </w:rPr>
        <w:t xml:space="preserve"> </w:t>
      </w:r>
      <w:r>
        <w:t xml:space="preserve">BIOINSPIRATION &amp; BIOMIMETICS , </w:t>
      </w:r>
      <w:r>
        <w:rPr>
          <w:rStyle w:val="frlabel"/>
        </w:rPr>
        <w:t>Volume:</w:t>
      </w:r>
      <w:r>
        <w:t xml:space="preserve"> 10 , </w:t>
      </w:r>
      <w:r>
        <w:rPr>
          <w:rStyle w:val="frlabel"/>
        </w:rPr>
        <w:t>Issue:</w:t>
      </w:r>
      <w:r>
        <w:t xml:space="preserve"> 5, </w:t>
      </w:r>
      <w:r>
        <w:rPr>
          <w:rStyle w:val="frlabel"/>
        </w:rPr>
        <w:t>Article Number:</w:t>
      </w:r>
      <w:r>
        <w:t xml:space="preserve"> 056017.</w:t>
      </w:r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  <w:r w:rsidRPr="00D72150">
        <w:rPr>
          <w:sz w:val="24"/>
          <w:szCs w:val="24"/>
        </w:rPr>
        <w:t>Bioinspiration (zona rosie 2015)</w:t>
      </w:r>
    </w:p>
    <w:p w:rsidR="00D247BD" w:rsidRDefault="00D247BD" w:rsidP="00DE38F0">
      <w:pPr>
        <w:spacing w:after="0" w:line="240" w:lineRule="auto"/>
      </w:pPr>
      <w:hyperlink r:id="rId10" w:tgtFrame="_blank" w:history="1">
        <w:r w:rsidRPr="00D72150">
          <w:rPr>
            <w:color w:val="0000FF"/>
            <w:sz w:val="24"/>
            <w:szCs w:val="24"/>
            <w:u w:val="single"/>
          </w:rPr>
          <w:t>http://old.uefiscdi.ro/userfiles/file/PREMIERE_ARTICOLE/ARTICOLE%202015/ClasamentIF2015bun.pdf</w:t>
        </w:r>
      </w:hyperlink>
    </w:p>
    <w:p w:rsidR="00D247BD" w:rsidRPr="00D72150" w:rsidRDefault="00D247BD" w:rsidP="00DE38F0">
      <w:pPr>
        <w:spacing w:after="0" w:line="240" w:lineRule="auto"/>
        <w:rPr>
          <w:sz w:val="24"/>
          <w:szCs w:val="24"/>
        </w:rPr>
      </w:pPr>
    </w:p>
    <w:p w:rsidR="00D247BD" w:rsidRDefault="00D247BD" w:rsidP="002415C8">
      <w:pPr>
        <w:spacing w:after="0" w:line="240" w:lineRule="auto"/>
        <w:rPr>
          <w:sz w:val="24"/>
          <w:szCs w:val="24"/>
        </w:rPr>
      </w:pPr>
      <w:hyperlink r:id="rId11" w:history="1">
        <w:r w:rsidRPr="00133AF6">
          <w:rPr>
            <w:rStyle w:val="Hyperlink"/>
            <w:sz w:val="24"/>
            <w:szCs w:val="24"/>
          </w:rPr>
          <w:t>http://old.uefiscdi.ro/userfiles/file/comunicare/Newsletter/2015/Informare%203%20noiembrie%202015.htm</w:t>
        </w:r>
      </w:hyperlink>
    </w:p>
    <w:p w:rsidR="00D247BD" w:rsidRDefault="00D247BD" w:rsidP="00DE38F0">
      <w:r>
        <w:rPr>
          <w:sz w:val="24"/>
          <w:szCs w:val="24"/>
        </w:rPr>
        <w:t xml:space="preserve">Cod inregistrarea premiere: </w:t>
      </w:r>
      <w:r w:rsidRPr="0082775C">
        <w:rPr>
          <w:sz w:val="24"/>
          <w:szCs w:val="24"/>
        </w:rPr>
        <w:t>PN-II-RU-PRECISI-2015-9-10373</w:t>
      </w:r>
    </w:p>
    <w:p w:rsidR="00D247BD" w:rsidRDefault="00D247BD" w:rsidP="00DE38F0">
      <w:r>
        <w:t>Dovada efectuarii premierilor:</w:t>
      </w:r>
    </w:p>
    <w:p w:rsidR="00D247BD" w:rsidRDefault="00D247BD" w:rsidP="00DE38F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44.25pt">
            <v:imagedata r:id="rId12" o:title=""/>
          </v:shape>
        </w:pict>
      </w:r>
    </w:p>
    <w:p w:rsidR="00D247BD" w:rsidRPr="00DE38F0" w:rsidRDefault="00D247BD" w:rsidP="00DE38F0"/>
    <w:sectPr w:rsidR="00D247BD" w:rsidRPr="00DE38F0" w:rsidSect="00D7471F">
      <w:pgSz w:w="11907" w:h="16840" w:code="9"/>
      <w:pgMar w:top="1134" w:right="1134" w:bottom="1134" w:left="1134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150"/>
    <w:rsid w:val="000228E4"/>
    <w:rsid w:val="00047181"/>
    <w:rsid w:val="000C0966"/>
    <w:rsid w:val="00133AF6"/>
    <w:rsid w:val="001733F9"/>
    <w:rsid w:val="00177D32"/>
    <w:rsid w:val="001F203F"/>
    <w:rsid w:val="002415C8"/>
    <w:rsid w:val="003D727A"/>
    <w:rsid w:val="004B06F2"/>
    <w:rsid w:val="004D68C1"/>
    <w:rsid w:val="004F4A6E"/>
    <w:rsid w:val="00540729"/>
    <w:rsid w:val="005B7A9F"/>
    <w:rsid w:val="005D3DE3"/>
    <w:rsid w:val="005D75E5"/>
    <w:rsid w:val="00671BAA"/>
    <w:rsid w:val="006E1C86"/>
    <w:rsid w:val="0078055B"/>
    <w:rsid w:val="007C4793"/>
    <w:rsid w:val="007E176C"/>
    <w:rsid w:val="008007C7"/>
    <w:rsid w:val="0082340C"/>
    <w:rsid w:val="0082775C"/>
    <w:rsid w:val="00865A8C"/>
    <w:rsid w:val="008C5B91"/>
    <w:rsid w:val="00A050F7"/>
    <w:rsid w:val="00BA6566"/>
    <w:rsid w:val="00BE431D"/>
    <w:rsid w:val="00CB4876"/>
    <w:rsid w:val="00D247BD"/>
    <w:rsid w:val="00D72150"/>
    <w:rsid w:val="00D7471F"/>
    <w:rsid w:val="00DA17CA"/>
    <w:rsid w:val="00DE38F0"/>
    <w:rsid w:val="00DF0546"/>
    <w:rsid w:val="00DF5EC0"/>
    <w:rsid w:val="00DF7556"/>
    <w:rsid w:val="00E50D7A"/>
    <w:rsid w:val="00EC1FD3"/>
    <w:rsid w:val="00F158CC"/>
    <w:rsid w:val="00F45FFC"/>
    <w:rsid w:val="00F7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76"/>
    <w:pPr>
      <w:spacing w:after="200" w:line="276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b">
    <w:name w:val="hb"/>
    <w:basedOn w:val="DefaultParagraphFont"/>
    <w:uiPriority w:val="99"/>
    <w:rsid w:val="00D72150"/>
    <w:rPr>
      <w:rFonts w:cs="Times New Roman"/>
    </w:rPr>
  </w:style>
  <w:style w:type="character" w:customStyle="1" w:styleId="g2">
    <w:name w:val="g2"/>
    <w:basedOn w:val="DefaultParagraphFont"/>
    <w:uiPriority w:val="99"/>
    <w:rsid w:val="00D7215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7215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72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2150"/>
    <w:rPr>
      <w:rFonts w:ascii="Tahoma" w:hAnsi="Tahoma" w:cs="Tahoma"/>
      <w:sz w:val="16"/>
      <w:szCs w:val="16"/>
    </w:rPr>
  </w:style>
  <w:style w:type="paragraph" w:customStyle="1" w:styleId="sourcetitle">
    <w:name w:val="sourcetitle"/>
    <w:basedOn w:val="Normal"/>
    <w:uiPriority w:val="99"/>
    <w:rsid w:val="005D75E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rfield">
    <w:name w:val="fr_field"/>
    <w:basedOn w:val="Normal"/>
    <w:uiPriority w:val="99"/>
    <w:rsid w:val="005D75E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rlabel">
    <w:name w:val="fr_label"/>
    <w:basedOn w:val="DefaultParagraphFont"/>
    <w:uiPriority w:val="99"/>
    <w:rsid w:val="005D75E5"/>
    <w:rPr>
      <w:rFonts w:cs="Times New Roman"/>
    </w:rPr>
  </w:style>
  <w:style w:type="character" w:customStyle="1" w:styleId="hithilite">
    <w:name w:val="hithilite"/>
    <w:basedOn w:val="DefaultParagraphFont"/>
    <w:uiPriority w:val="99"/>
    <w:rsid w:val="005D75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uefiscdi.ro/userfiles/file/PREMIERE_ARTICOLE/ARTICOLE%202014/Clasament_IF_2014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ld.uefiscdi.ro/userfiles/file/comunicare/Newsletter/2013/Informare_29_10_2013.htm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uefiscdi.ro/userfiles/file/PREMIERE_ARTICOLE/ARTICOLE%202013/AIS_2013.pdf" TargetMode="External"/><Relationship Id="rId11" Type="http://schemas.openxmlformats.org/officeDocument/2006/relationships/hyperlink" Target="http://old.uefiscdi.ro/userfiles/file/comunicare/Newsletter/2015/Informare%203%20noiembrie%202015.htm" TargetMode="External"/><Relationship Id="rId5" Type="http://schemas.openxmlformats.org/officeDocument/2006/relationships/hyperlink" Target="http://old.uefiscdi.ro/userfiles/file/comunicare/Newsletter/2013/Informare_29_10_2013.htm" TargetMode="External"/><Relationship Id="rId10" Type="http://schemas.openxmlformats.org/officeDocument/2006/relationships/hyperlink" Target="http://old.uefiscdi.ro/userfiles/file/PREMIERE_ARTICOLE/ARTICOLE%202015/ClasamentIF2015bun.pdf" TargetMode="External"/><Relationship Id="rId4" Type="http://schemas.openxmlformats.org/officeDocument/2006/relationships/hyperlink" Target="http://old.uefiscdi.ro/userfiles/file/PREMIERE_ARTICOLE/articole%202012/Copy%20of%20Sc_Soc%20Scs_AIS_2012ultima.pdf" TargetMode="External"/><Relationship Id="rId9" Type="http://schemas.openxmlformats.org/officeDocument/2006/relationships/hyperlink" Target="http://old.uefiscdi.ro/userfiles/file/comunicare/Newsletter/2014/Informare%2019_11_2014-1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499</Words>
  <Characters>2848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Constantin Volosencu</cp:lastModifiedBy>
  <cp:revision>19</cp:revision>
  <dcterms:created xsi:type="dcterms:W3CDTF">2017-05-28T14:37:00Z</dcterms:created>
  <dcterms:modified xsi:type="dcterms:W3CDTF">2017-05-29T09:44:00Z</dcterms:modified>
</cp:coreProperties>
</file>